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44E" w:rsidRPr="000A2FC4" w:rsidRDefault="00A1562C" w:rsidP="000A2FC4">
      <w:pPr>
        <w:jc w:val="center"/>
        <w:rPr>
          <w:b/>
        </w:rPr>
      </w:pPr>
      <w:bookmarkStart w:id="0" w:name="_GoBack"/>
      <w:bookmarkEnd w:id="0"/>
      <w:r w:rsidRPr="000A2FC4">
        <w:rPr>
          <w:b/>
        </w:rPr>
        <w:t>Minut</w:t>
      </w:r>
      <w:r w:rsidR="00EA3A2F" w:rsidRPr="000A2FC4">
        <w:rPr>
          <w:b/>
        </w:rPr>
        <w:t xml:space="preserve">es of the American Pomological </w:t>
      </w:r>
      <w:r w:rsidRPr="000A2FC4">
        <w:rPr>
          <w:b/>
        </w:rPr>
        <w:t xml:space="preserve">Society </w:t>
      </w:r>
      <w:r w:rsidR="00BD5374" w:rsidRPr="000A2FC4">
        <w:rPr>
          <w:b/>
        </w:rPr>
        <w:t>Executive Board and Advisory C</w:t>
      </w:r>
      <w:r w:rsidR="000A2FC4">
        <w:rPr>
          <w:b/>
        </w:rPr>
        <w:t>ommittee M</w:t>
      </w:r>
      <w:r w:rsidR="00EA3A2F" w:rsidRPr="000A2FC4">
        <w:rPr>
          <w:b/>
        </w:rPr>
        <w:t>eeting</w:t>
      </w:r>
    </w:p>
    <w:p w:rsidR="00A1562C" w:rsidRDefault="00EA3A2F">
      <w:r>
        <w:t>Washington DC</w:t>
      </w:r>
      <w:r w:rsidR="000A2FC4">
        <w:t>,</w:t>
      </w:r>
      <w:r>
        <w:t xml:space="preserve"> July</w:t>
      </w:r>
      <w:r w:rsidR="00A1562C">
        <w:t xml:space="preserve"> </w:t>
      </w:r>
      <w:r>
        <w:t>3</w:t>
      </w:r>
      <w:r w:rsidR="00A1562C">
        <w:t>1, 201</w:t>
      </w:r>
      <w:r>
        <w:t>8</w:t>
      </w:r>
    </w:p>
    <w:p w:rsidR="00A1562C" w:rsidRDefault="00A1562C">
      <w:r>
        <w:t xml:space="preserve">Michele </w:t>
      </w:r>
      <w:proofErr w:type="spellStart"/>
      <w:r>
        <w:t>Warmund</w:t>
      </w:r>
      <w:proofErr w:type="spellEnd"/>
      <w:r>
        <w:t xml:space="preserve">, APS President, called the meeting to order at </w:t>
      </w:r>
      <w:r w:rsidR="00EA3A2F">
        <w:t>1:00</w:t>
      </w:r>
      <w:r>
        <w:t xml:space="preserve"> pm. There </w:t>
      </w:r>
      <w:proofErr w:type="gramStart"/>
      <w:r>
        <w:t>were</w:t>
      </w:r>
      <w:r w:rsidR="00BD5374">
        <w:t xml:space="preserve"> 16 m</w:t>
      </w:r>
      <w:r>
        <w:t>embers in attendance</w:t>
      </w:r>
      <w:proofErr w:type="gramEnd"/>
      <w:r>
        <w:t>.</w:t>
      </w:r>
    </w:p>
    <w:p w:rsidR="00B22284" w:rsidRPr="004D3399" w:rsidRDefault="00A1562C">
      <w:pPr>
        <w:rPr>
          <w:b/>
        </w:rPr>
      </w:pPr>
      <w:r w:rsidRPr="004D3399">
        <w:rPr>
          <w:b/>
        </w:rPr>
        <w:t xml:space="preserve">Old Business. </w:t>
      </w:r>
    </w:p>
    <w:p w:rsidR="00A1562C" w:rsidRDefault="00B22284">
      <w:r>
        <w:t>Todd Einhorn (</w:t>
      </w:r>
      <w:r w:rsidR="00EA3A2F">
        <w:t xml:space="preserve">APS </w:t>
      </w:r>
      <w:r>
        <w:t xml:space="preserve">Secretary) disseminated </w:t>
      </w:r>
      <w:r w:rsidR="009C716E">
        <w:t>201</w:t>
      </w:r>
      <w:r w:rsidR="00EA3A2F">
        <w:t>7</w:t>
      </w:r>
      <w:r w:rsidR="009C716E">
        <w:t xml:space="preserve"> </w:t>
      </w:r>
      <w:r>
        <w:t xml:space="preserve">minutes for </w:t>
      </w:r>
      <w:r w:rsidR="009C716E">
        <w:t>review</w:t>
      </w:r>
      <w:r>
        <w:t xml:space="preserve">. </w:t>
      </w:r>
      <w:proofErr w:type="spellStart"/>
      <w:r w:rsidR="00EA3A2F">
        <w:t>Nahla</w:t>
      </w:r>
      <w:proofErr w:type="spellEnd"/>
      <w:r>
        <w:t xml:space="preserve"> </w:t>
      </w:r>
      <w:proofErr w:type="spellStart"/>
      <w:r w:rsidR="009E1C14">
        <w:t>Bassil</w:t>
      </w:r>
      <w:proofErr w:type="spellEnd"/>
      <w:r w:rsidR="009E1C14">
        <w:t xml:space="preserve"> </w:t>
      </w:r>
      <w:r>
        <w:t>made motion</w:t>
      </w:r>
      <w:r w:rsidR="009C716E">
        <w:t xml:space="preserve"> to accept the minutes.</w:t>
      </w:r>
      <w:r>
        <w:t xml:space="preserve"> </w:t>
      </w:r>
      <w:r w:rsidR="00EA3A2F" w:rsidRPr="009E1C14">
        <w:t>Penny</w:t>
      </w:r>
      <w:r w:rsidR="009E1C14" w:rsidRPr="009E1C14">
        <w:t xml:space="preserve"> </w:t>
      </w:r>
      <w:proofErr w:type="gramStart"/>
      <w:r w:rsidR="009E1C14" w:rsidRPr="009E1C14">
        <w:t>Perkins</w:t>
      </w:r>
      <w:r w:rsidRPr="009E1C14">
        <w:t>,</w:t>
      </w:r>
      <w:proofErr w:type="gramEnd"/>
      <w:r w:rsidRPr="009E1C14">
        <w:t xml:space="preserve"> se</w:t>
      </w:r>
      <w:r>
        <w:t>conded.</w:t>
      </w:r>
      <w:r w:rsidR="00660864">
        <w:t xml:space="preserve"> Motion carries unanimously.</w:t>
      </w:r>
    </w:p>
    <w:p w:rsidR="00EA3A2F" w:rsidRDefault="00EA3A2F" w:rsidP="00EA3A2F">
      <w:proofErr w:type="spellStart"/>
      <w:r>
        <w:t>Nahla</w:t>
      </w:r>
      <w:proofErr w:type="spellEnd"/>
      <w:r>
        <w:t xml:space="preserve"> </w:t>
      </w:r>
      <w:proofErr w:type="spellStart"/>
      <w:r>
        <w:t>Bassil</w:t>
      </w:r>
      <w:proofErr w:type="spellEnd"/>
      <w:r>
        <w:t xml:space="preserve"> briefly discussed the 2018 t</w:t>
      </w:r>
      <w:r w:rsidR="009E1C14">
        <w:t xml:space="preserve">our. There were 24 participants. The general impression was that the </w:t>
      </w:r>
      <w:r>
        <w:t xml:space="preserve">tour was successful. Michele </w:t>
      </w:r>
      <w:proofErr w:type="spellStart"/>
      <w:r>
        <w:t>Warmund</w:t>
      </w:r>
      <w:proofErr w:type="spellEnd"/>
      <w:r>
        <w:t xml:space="preserve"> thanked </w:t>
      </w:r>
      <w:proofErr w:type="spellStart"/>
      <w:r>
        <w:t>Nahla</w:t>
      </w:r>
      <w:proofErr w:type="spellEnd"/>
      <w:r>
        <w:t xml:space="preserve"> for her efforts.</w:t>
      </w:r>
    </w:p>
    <w:p w:rsidR="00D3046D" w:rsidRDefault="009925DF" w:rsidP="000A2FC4">
      <w:r>
        <w:rPr>
          <w:b/>
        </w:rPr>
        <w:t>Treasurer’s</w:t>
      </w:r>
      <w:r w:rsidRPr="009925DF">
        <w:rPr>
          <w:b/>
        </w:rPr>
        <w:t xml:space="preserve"> Report-</w:t>
      </w:r>
      <w:r>
        <w:t xml:space="preserve"> </w:t>
      </w:r>
      <w:r w:rsidR="00EA3A2F">
        <w:t xml:space="preserve">Ed </w:t>
      </w:r>
      <w:r w:rsidR="009E1C14">
        <w:t>He</w:t>
      </w:r>
      <w:r w:rsidR="005F09CA">
        <w:t>l</w:t>
      </w:r>
      <w:r w:rsidR="009E1C14">
        <w:t>lman</w:t>
      </w:r>
      <w:r w:rsidR="000A2FC4">
        <w:t xml:space="preserve"> had </w:t>
      </w:r>
      <w:r w:rsidR="00EA3A2F">
        <w:t>not yet arrived to deliver financial report.</w:t>
      </w:r>
      <w:r w:rsidR="00D3046D">
        <w:t xml:space="preserve"> Michele </w:t>
      </w:r>
      <w:proofErr w:type="spellStart"/>
      <w:r w:rsidR="009E1C14">
        <w:t>Warmund</w:t>
      </w:r>
      <w:proofErr w:type="spellEnd"/>
      <w:r w:rsidR="009E1C14">
        <w:t xml:space="preserve"> provided </w:t>
      </w:r>
      <w:r w:rsidR="00AB7DEA">
        <w:t xml:space="preserve">key points of </w:t>
      </w:r>
      <w:r w:rsidR="009E1C14">
        <w:t xml:space="preserve">report. </w:t>
      </w:r>
      <w:r w:rsidR="004E6B54">
        <w:t>$217,608</w:t>
      </w:r>
      <w:r w:rsidR="004E6B54">
        <w:t xml:space="preserve"> total assets. $180,594 in savings account. </w:t>
      </w:r>
      <w:r w:rsidR="00F77F08">
        <w:t>Marvin</w:t>
      </w:r>
      <w:r w:rsidR="009E1C14">
        <w:t xml:space="preserve"> </w:t>
      </w:r>
      <w:proofErr w:type="spellStart"/>
      <w:r w:rsidR="009E1C14">
        <w:t>Pritt</w:t>
      </w:r>
      <w:r w:rsidR="009E1C14" w:rsidRPr="00C95381">
        <w:t>s</w:t>
      </w:r>
      <w:proofErr w:type="spellEnd"/>
      <w:r w:rsidR="00F77F08" w:rsidRPr="00C95381">
        <w:t xml:space="preserve">, </w:t>
      </w:r>
      <w:r w:rsidR="00EA3A2F" w:rsidRPr="00C95381">
        <w:t>Heather</w:t>
      </w:r>
      <w:r w:rsidR="00F77F08" w:rsidRPr="00C95381">
        <w:t xml:space="preserve"> </w:t>
      </w:r>
      <w:proofErr w:type="spellStart"/>
      <w:r w:rsidR="009E1C14" w:rsidRPr="00C95381">
        <w:t>Hilko</w:t>
      </w:r>
      <w:proofErr w:type="spellEnd"/>
      <w:r w:rsidR="009E1C14" w:rsidRPr="00C95381">
        <w:t xml:space="preserve"> </w:t>
      </w:r>
      <w:r w:rsidR="00F77F08" w:rsidRPr="00C95381">
        <w:t>and Tracy Shawn (</w:t>
      </w:r>
      <w:r w:rsidR="00F77F08">
        <w:t>ASHS)</w:t>
      </w:r>
      <w:r w:rsidR="00EA3A2F">
        <w:t xml:space="preserve"> to </w:t>
      </w:r>
      <w:r w:rsidR="009E1C14">
        <w:t xml:space="preserve">address </w:t>
      </w:r>
      <w:r w:rsidR="00F77F08">
        <w:t xml:space="preserve">gold </w:t>
      </w:r>
      <w:r w:rsidR="00EA3A2F">
        <w:t>medallion seal</w:t>
      </w:r>
      <w:r w:rsidR="009E1C14">
        <w:t>.</w:t>
      </w:r>
      <w:r w:rsidR="00660864">
        <w:t xml:space="preserve"> </w:t>
      </w:r>
      <w:r w:rsidR="009E1C14">
        <w:t>APS has not yet</w:t>
      </w:r>
      <w:r w:rsidR="00EA3A2F">
        <w:t xml:space="preserve"> collected on ISHS membership dues and article request</w:t>
      </w:r>
      <w:r w:rsidR="00EA3A2F" w:rsidRPr="0069222E">
        <w:t>s</w:t>
      </w:r>
      <w:r w:rsidR="009E1C14" w:rsidRPr="0069222E">
        <w:t xml:space="preserve"> (</w:t>
      </w:r>
      <w:r w:rsidR="0069222E" w:rsidRPr="0069222E">
        <w:t>$5,142)</w:t>
      </w:r>
      <w:r w:rsidR="009E1C14" w:rsidRPr="0069222E">
        <w:t>. Fun</w:t>
      </w:r>
      <w:r w:rsidR="009E1C14">
        <w:t xml:space="preserve">ds are </w:t>
      </w:r>
      <w:r w:rsidR="00EA3A2F">
        <w:t xml:space="preserve">now </w:t>
      </w:r>
      <w:r w:rsidR="009E1C14">
        <w:t xml:space="preserve">being </w:t>
      </w:r>
      <w:r w:rsidR="00EA3A2F">
        <w:t xml:space="preserve">transferring through ASHS. </w:t>
      </w:r>
      <w:r w:rsidR="00D3046D">
        <w:t>$15,433 revenue via page charges</w:t>
      </w:r>
      <w:r w:rsidR="00AB7DEA">
        <w:t xml:space="preserve"> (</w:t>
      </w:r>
      <w:r w:rsidR="00D3046D">
        <w:t>100% are paid</w:t>
      </w:r>
      <w:r w:rsidR="00AB7DEA">
        <w:t>)</w:t>
      </w:r>
      <w:r w:rsidR="00D3046D">
        <w:t xml:space="preserve">. </w:t>
      </w:r>
    </w:p>
    <w:p w:rsidR="00E34146" w:rsidRDefault="00F77F08">
      <w:r>
        <w:t xml:space="preserve">Marvin </w:t>
      </w:r>
      <w:proofErr w:type="spellStart"/>
      <w:r w:rsidR="00AB7DEA">
        <w:t>Pritts</w:t>
      </w:r>
      <w:proofErr w:type="spellEnd"/>
      <w:r w:rsidR="00AB7DEA">
        <w:t xml:space="preserve"> </w:t>
      </w:r>
      <w:r>
        <w:t xml:space="preserve">posed the question of selling the stock </w:t>
      </w:r>
      <w:r w:rsidR="00AB7DEA">
        <w:t>versus an</w:t>
      </w:r>
      <w:r>
        <w:t xml:space="preserve"> alternative strategy of transferring.</w:t>
      </w:r>
      <w:r w:rsidR="00660864">
        <w:t xml:space="preserve"> </w:t>
      </w:r>
      <w:r>
        <w:t>David Karp suggest</w:t>
      </w:r>
      <w:r w:rsidR="00AB7DEA">
        <w:t>ed</w:t>
      </w:r>
      <w:r>
        <w:t xml:space="preserve"> diversifying </w:t>
      </w:r>
      <w:r w:rsidR="00AB7DEA">
        <w:t xml:space="preserve">APS </w:t>
      </w:r>
      <w:r>
        <w:t>portfolio</w:t>
      </w:r>
      <w:r w:rsidR="00A6461E">
        <w:t>.</w:t>
      </w:r>
      <w:r>
        <w:t xml:space="preserve"> Marvin </w:t>
      </w:r>
      <w:proofErr w:type="spellStart"/>
      <w:r w:rsidR="00AB7DEA">
        <w:t>Pritts</w:t>
      </w:r>
      <w:proofErr w:type="spellEnd"/>
      <w:r w:rsidR="00AB7DEA">
        <w:t xml:space="preserve"> </w:t>
      </w:r>
      <w:r>
        <w:t>makes motion to explore selling stock</w:t>
      </w:r>
      <w:r w:rsidR="00E34146">
        <w:t xml:space="preserve"> and to approve the Treasurer and President to do so if prudent. </w:t>
      </w:r>
      <w:r w:rsidR="00AB7DEA">
        <w:t>Motion s</w:t>
      </w:r>
      <w:r w:rsidR="00E34146">
        <w:t xml:space="preserve">econded by </w:t>
      </w:r>
      <w:proofErr w:type="spellStart"/>
      <w:r w:rsidR="00E34146">
        <w:t>Nahla</w:t>
      </w:r>
      <w:proofErr w:type="spellEnd"/>
      <w:r w:rsidR="00AB7DEA">
        <w:t xml:space="preserve"> </w:t>
      </w:r>
      <w:proofErr w:type="spellStart"/>
      <w:r w:rsidR="00AB7DEA">
        <w:t>Bassil</w:t>
      </w:r>
      <w:proofErr w:type="spellEnd"/>
      <w:r w:rsidR="00E34146">
        <w:t>.</w:t>
      </w:r>
      <w:r w:rsidR="00A6461E">
        <w:t xml:space="preserve"> Motion carries unanimously.</w:t>
      </w:r>
    </w:p>
    <w:p w:rsidR="00E34146" w:rsidRDefault="00A6461E">
      <w:r>
        <w:t>David proposes that P</w:t>
      </w:r>
      <w:r w:rsidR="00C95381">
        <w:t xml:space="preserve">resident </w:t>
      </w:r>
      <w:proofErr w:type="gramStart"/>
      <w:r w:rsidR="00C95381">
        <w:t>be authorized</w:t>
      </w:r>
      <w:proofErr w:type="gramEnd"/>
      <w:r w:rsidR="00C95381">
        <w:t xml:space="preserve"> to prudently invest in assets that would generate a return</w:t>
      </w:r>
      <w:r>
        <w:t xml:space="preserve">.  </w:t>
      </w:r>
      <w:proofErr w:type="spellStart"/>
      <w:r w:rsidR="00C95381">
        <w:t>Nahla</w:t>
      </w:r>
      <w:proofErr w:type="spellEnd"/>
      <w:r w:rsidR="00C95381">
        <w:t xml:space="preserve"> </w:t>
      </w:r>
      <w:r>
        <w:t>offers</w:t>
      </w:r>
      <w:r w:rsidR="00C95381">
        <w:t xml:space="preserve"> that </w:t>
      </w:r>
      <w:r>
        <w:t xml:space="preserve">the </w:t>
      </w:r>
      <w:r w:rsidR="00C95381">
        <w:t>$217,608 is not earning money. Proposes to place $100,000 into an option that generates interest.  Clive</w:t>
      </w:r>
      <w:r>
        <w:t xml:space="preserve"> Kaiser</w:t>
      </w:r>
      <w:r w:rsidR="00C95381">
        <w:t xml:space="preserve"> asks what proportion of the surplus is in annual commitments.  David Karp</w:t>
      </w:r>
      <w:r w:rsidR="00A61409">
        <w:t xml:space="preserve"> proposes that an investment of </w:t>
      </w:r>
      <w:r w:rsidR="00C95381">
        <w:t>$150</w:t>
      </w:r>
      <w:r>
        <w:t>,000</w:t>
      </w:r>
      <w:r w:rsidR="00A61409">
        <w:t xml:space="preserve"> </w:t>
      </w:r>
      <w:r w:rsidR="00C95381">
        <w:t>into a fund</w:t>
      </w:r>
      <w:r>
        <w:t xml:space="preserve"> would </w:t>
      </w:r>
      <w:r w:rsidR="00C95381">
        <w:t>still</w:t>
      </w:r>
      <w:r w:rsidR="00A61409">
        <w:t xml:space="preserve"> provide</w:t>
      </w:r>
      <w:r>
        <w:t xml:space="preserve"> sufficient</w:t>
      </w:r>
      <w:r w:rsidR="00A61409">
        <w:t xml:space="preserve"> reserves to cover three </w:t>
      </w:r>
      <w:r w:rsidR="00C95381">
        <w:t>years (</w:t>
      </w:r>
      <w:r w:rsidR="00A61409">
        <w:t>i</w:t>
      </w:r>
      <w:r>
        <w:t>.e., i</w:t>
      </w:r>
      <w:r w:rsidR="00A61409">
        <w:t xml:space="preserve">f </w:t>
      </w:r>
      <w:r w:rsidR="00C95381">
        <w:t xml:space="preserve">no page charges </w:t>
      </w:r>
      <w:r w:rsidR="00A61409">
        <w:t xml:space="preserve">were </w:t>
      </w:r>
      <w:r w:rsidR="00C95381">
        <w:t xml:space="preserve">collected). A return </w:t>
      </w:r>
      <w:r w:rsidR="00A61409">
        <w:t xml:space="preserve">on investment </w:t>
      </w:r>
      <w:r>
        <w:t xml:space="preserve">would compensate </w:t>
      </w:r>
      <w:r w:rsidR="00C95381">
        <w:t>for declining membership.</w:t>
      </w:r>
      <w:r w:rsidR="00660864">
        <w:t xml:space="preserve"> </w:t>
      </w:r>
      <w:r w:rsidR="00C95381">
        <w:t xml:space="preserve">Greg Peck motions that </w:t>
      </w:r>
      <w:r>
        <w:t xml:space="preserve">the </w:t>
      </w:r>
      <w:r w:rsidR="00C95381">
        <w:t>Exec</w:t>
      </w:r>
      <w:r>
        <w:t>utive</w:t>
      </w:r>
      <w:r w:rsidR="00C95381">
        <w:t xml:space="preserve"> committee needs to make a series of proposals and </w:t>
      </w:r>
      <w:r>
        <w:t>generate information so the Advisory C</w:t>
      </w:r>
      <w:r w:rsidR="00C95381">
        <w:t>ommittee can advise.</w:t>
      </w:r>
      <w:r w:rsidR="00660864">
        <w:t xml:space="preserve"> </w:t>
      </w:r>
      <w:r w:rsidR="00C95381">
        <w:t xml:space="preserve">Todd </w:t>
      </w:r>
      <w:r>
        <w:t>Einhorn seconds motion.  Motion c</w:t>
      </w:r>
      <w:r w:rsidR="00E34146">
        <w:t>arries unanimously.</w:t>
      </w:r>
    </w:p>
    <w:p w:rsidR="000A2FC4" w:rsidRDefault="001D44DB" w:rsidP="0012478A">
      <w:proofErr w:type="spellStart"/>
      <w:r>
        <w:t>Ksenij</w:t>
      </w:r>
      <w:r w:rsidR="0012478A">
        <w:t>a</w:t>
      </w:r>
      <w:proofErr w:type="spellEnd"/>
      <w:r>
        <w:t xml:space="preserve"> </w:t>
      </w:r>
      <w:proofErr w:type="spellStart"/>
      <w:r>
        <w:t>Gasic</w:t>
      </w:r>
      <w:proofErr w:type="spellEnd"/>
      <w:r w:rsidR="0012478A">
        <w:t xml:space="preserve"> announced publication of the </w:t>
      </w:r>
      <w:r>
        <w:t>Registration of New Fruit and Nut C</w:t>
      </w:r>
      <w:r w:rsidR="0012478A">
        <w:t xml:space="preserve">ultivars </w:t>
      </w:r>
      <w:r>
        <w:t xml:space="preserve">- 29 pages in </w:t>
      </w:r>
      <w:proofErr w:type="spellStart"/>
      <w:r>
        <w:t>HortS</w:t>
      </w:r>
      <w:r w:rsidR="0012478A">
        <w:t>cience</w:t>
      </w:r>
      <w:proofErr w:type="spellEnd"/>
      <w:r w:rsidR="0012478A">
        <w:t xml:space="preserve"> published </w:t>
      </w:r>
      <w:r>
        <w:t>in 2018</w:t>
      </w:r>
      <w:r w:rsidR="0012478A">
        <w:t>. Almond</w:t>
      </w:r>
      <w:r w:rsidR="00862838">
        <w:t xml:space="preserve"> was</w:t>
      </w:r>
      <w:r w:rsidR="0012478A">
        <w:t xml:space="preserve"> not included. Kate Evans</w:t>
      </w:r>
      <w:r w:rsidR="00862838">
        <w:t xml:space="preserve"> compiled</w:t>
      </w:r>
      <w:r w:rsidR="0012478A">
        <w:t xml:space="preserve"> </w:t>
      </w:r>
      <w:r w:rsidR="00862838">
        <w:t xml:space="preserve">new entries for </w:t>
      </w:r>
      <w:r w:rsidR="0012478A">
        <w:t>apple</w:t>
      </w:r>
      <w:r w:rsidR="00862838">
        <w:t>. The Registration included new plum cultivars.  Preparations are underway</w:t>
      </w:r>
      <w:r w:rsidR="0012478A">
        <w:t xml:space="preserve"> for the 50</w:t>
      </w:r>
      <w:r w:rsidR="0012478A" w:rsidRPr="00E34146">
        <w:rPr>
          <w:vertAlign w:val="superscript"/>
        </w:rPr>
        <w:t>th</w:t>
      </w:r>
      <w:r w:rsidR="0012478A">
        <w:t xml:space="preserve"> publication in two years.  </w:t>
      </w:r>
    </w:p>
    <w:p w:rsidR="0012478A" w:rsidRDefault="000A2FC4" w:rsidP="0012478A">
      <w:r>
        <w:t>Digitizing update</w:t>
      </w:r>
      <w:proofErr w:type="gramStart"/>
      <w:r>
        <w:t>-</w:t>
      </w:r>
      <w:r>
        <w:t xml:space="preserve">  David</w:t>
      </w:r>
      <w:proofErr w:type="gramEnd"/>
      <w:r>
        <w:t xml:space="preserve"> Karp</w:t>
      </w:r>
      <w:r>
        <w:t xml:space="preserve">.  </w:t>
      </w:r>
      <w:r>
        <w:t>Julia Stover is 2/3</w:t>
      </w:r>
      <w:r w:rsidRPr="000A2FC4">
        <w:rPr>
          <w:vertAlign w:val="superscript"/>
        </w:rPr>
        <w:t>rd</w:t>
      </w:r>
      <w:r>
        <w:t xml:space="preserve"> to 3/4</w:t>
      </w:r>
      <w:r w:rsidRPr="000A2FC4">
        <w:rPr>
          <w:vertAlign w:val="superscript"/>
        </w:rPr>
        <w:t>th</w:t>
      </w:r>
      <w:r>
        <w:t xml:space="preserve"> through the project. </w:t>
      </w:r>
      <w:r w:rsidR="009925DF">
        <w:t xml:space="preserve">Once the </w:t>
      </w:r>
      <w:r>
        <w:t>draft is complete</w:t>
      </w:r>
      <w:r w:rsidR="009925DF">
        <w:t xml:space="preserve">, </w:t>
      </w:r>
      <w:r>
        <w:t>John</w:t>
      </w:r>
      <w:r>
        <w:t xml:space="preserve"> </w:t>
      </w:r>
      <w:proofErr w:type="spellStart"/>
      <w:r>
        <w:t>Preece</w:t>
      </w:r>
      <w:proofErr w:type="spellEnd"/>
      <w:r>
        <w:t>, David</w:t>
      </w:r>
      <w:r>
        <w:t xml:space="preserve"> Karp and </w:t>
      </w:r>
      <w:proofErr w:type="spellStart"/>
      <w:r>
        <w:t>Ksen</w:t>
      </w:r>
      <w:r>
        <w:t>i</w:t>
      </w:r>
      <w:r>
        <w:t>j</w:t>
      </w:r>
      <w:r>
        <w:t>a</w:t>
      </w:r>
      <w:proofErr w:type="spellEnd"/>
      <w:r>
        <w:t xml:space="preserve"> </w:t>
      </w:r>
      <w:proofErr w:type="spellStart"/>
      <w:r>
        <w:t>Gasic</w:t>
      </w:r>
      <w:proofErr w:type="spellEnd"/>
      <w:r>
        <w:t xml:space="preserve"> </w:t>
      </w:r>
      <w:r w:rsidR="009925DF">
        <w:t>will</w:t>
      </w:r>
      <w:r>
        <w:t xml:space="preserve"> review. </w:t>
      </w:r>
      <w:r w:rsidR="009925DF">
        <w:t xml:space="preserve">After the review </w:t>
      </w:r>
      <w:proofErr w:type="gramStart"/>
      <w:r w:rsidR="009925DF">
        <w:t>process</w:t>
      </w:r>
      <w:proofErr w:type="gramEnd"/>
      <w:r w:rsidR="009925DF">
        <w:t xml:space="preserve"> it </w:t>
      </w:r>
      <w:r>
        <w:t>will be posted online</w:t>
      </w:r>
      <w:r w:rsidR="009925DF">
        <w:t xml:space="preserve">. As an example of the content, there are 80,000 </w:t>
      </w:r>
      <w:r>
        <w:t xml:space="preserve">words </w:t>
      </w:r>
      <w:r w:rsidR="009925DF">
        <w:t>for</w:t>
      </w:r>
      <w:r>
        <w:t xml:space="preserve"> apple alone</w:t>
      </w:r>
      <w:r w:rsidR="009925DF">
        <w:t>.  Du</w:t>
      </w:r>
      <w:r>
        <w:t>plicate entries needed to be resolved, patent issues, culti</w:t>
      </w:r>
      <w:r w:rsidR="009925DF">
        <w:t>v</w:t>
      </w:r>
      <w:r>
        <w:t xml:space="preserve">ar </w:t>
      </w:r>
      <w:r w:rsidR="009925DF">
        <w:t xml:space="preserve">names need to </w:t>
      </w:r>
      <w:proofErr w:type="gramStart"/>
      <w:r w:rsidR="009925DF">
        <w:t>be</w:t>
      </w:r>
      <w:r>
        <w:t xml:space="preserve"> switched</w:t>
      </w:r>
      <w:proofErr w:type="gramEnd"/>
      <w:r>
        <w:t xml:space="preserve"> to marketing names at some point</w:t>
      </w:r>
      <w:r w:rsidR="009925DF">
        <w:t>. A</w:t>
      </w:r>
      <w:r>
        <w:t xml:space="preserve">lmond and apple </w:t>
      </w:r>
      <w:proofErr w:type="gramStart"/>
      <w:r>
        <w:t>will be sent</w:t>
      </w:r>
      <w:proofErr w:type="gramEnd"/>
      <w:r>
        <w:t xml:space="preserve"> to </w:t>
      </w:r>
      <w:proofErr w:type="spellStart"/>
      <w:r>
        <w:t>Dor</w:t>
      </w:r>
      <w:r w:rsidR="009925DF">
        <w:t>r</w:t>
      </w:r>
      <w:r>
        <w:t>i</w:t>
      </w:r>
      <w:r w:rsidR="009925DF">
        <w:t>e</w:t>
      </w:r>
      <w:proofErr w:type="spellEnd"/>
      <w:r>
        <w:t xml:space="preserve"> M</w:t>
      </w:r>
      <w:r w:rsidR="009925DF">
        <w:t xml:space="preserve">ain. Michele thanks David for his financial support and </w:t>
      </w:r>
      <w:r>
        <w:t>effort.</w:t>
      </w:r>
    </w:p>
    <w:p w:rsidR="002142A7" w:rsidRDefault="000351B4" w:rsidP="00E34146">
      <w:proofErr w:type="gramStart"/>
      <w:r w:rsidRPr="009925DF">
        <w:rPr>
          <w:b/>
        </w:rPr>
        <w:t>Editor’s</w:t>
      </w:r>
      <w:proofErr w:type="gramEnd"/>
      <w:r w:rsidRPr="009925DF">
        <w:rPr>
          <w:b/>
        </w:rPr>
        <w:t xml:space="preserve"> Report-</w:t>
      </w:r>
      <w:r>
        <w:t xml:space="preserve"> </w:t>
      </w:r>
      <w:r w:rsidR="002142A7">
        <w:t>Rich</w:t>
      </w:r>
      <w:r>
        <w:t xml:space="preserve"> Marini. The i</w:t>
      </w:r>
      <w:r w:rsidR="002142A7">
        <w:t>ncrease in</w:t>
      </w:r>
      <w:r>
        <w:t xml:space="preserve"> the number of</w:t>
      </w:r>
      <w:r w:rsidR="002142A7">
        <w:t xml:space="preserve"> page</w:t>
      </w:r>
      <w:r>
        <w:t xml:space="preserve">s per issue took care of manuscript backlog. So far this year, </w:t>
      </w:r>
      <w:r w:rsidR="002142A7">
        <w:t>25 manuscript</w:t>
      </w:r>
      <w:r>
        <w:t xml:space="preserve">s </w:t>
      </w:r>
      <w:proofErr w:type="gramStart"/>
      <w:r>
        <w:t>were</w:t>
      </w:r>
      <w:r w:rsidR="002142A7">
        <w:t xml:space="preserve"> submi</w:t>
      </w:r>
      <w:r>
        <w:t>tted</w:t>
      </w:r>
      <w:proofErr w:type="gramEnd"/>
      <w:r w:rsidR="002142A7">
        <w:t>. October issue still waiting for two manuscripts</w:t>
      </w:r>
      <w:r w:rsidR="00E24D23">
        <w:t xml:space="preserve"> </w:t>
      </w:r>
      <w:r w:rsidR="00E24D23">
        <w:lastRenderedPageBreak/>
        <w:t>b</w:t>
      </w:r>
      <w:r w:rsidR="002142A7">
        <w:t>ut revisions just arrived.</w:t>
      </w:r>
      <w:r w:rsidR="00E24D23">
        <w:t xml:space="preserve"> January, however, </w:t>
      </w:r>
      <w:r w:rsidR="002142A7">
        <w:t xml:space="preserve">still has no papers.  Color photos </w:t>
      </w:r>
      <w:r w:rsidR="00E24D23">
        <w:t>remain</w:t>
      </w:r>
      <w:r w:rsidR="002142A7">
        <w:t xml:space="preserve"> an issue. If an author is willing to pay $400 </w:t>
      </w:r>
      <w:r w:rsidR="00E24D23">
        <w:t>(</w:t>
      </w:r>
      <w:r w:rsidR="002142A7">
        <w:t>for the issue of the journal to be published in color</w:t>
      </w:r>
      <w:r w:rsidR="00E24D23">
        <w:t>)</w:t>
      </w:r>
      <w:r w:rsidR="002142A7">
        <w:t>, then acceptabl</w:t>
      </w:r>
      <w:r w:rsidR="00E24D23">
        <w:t xml:space="preserve">e to do so. Hedrick awardees do not </w:t>
      </w:r>
      <w:r w:rsidR="002142A7">
        <w:t xml:space="preserve">pay page charges. </w:t>
      </w:r>
      <w:r w:rsidR="00E24D23">
        <w:t>Discussion ensued on Colloquia or Workshop manuscripts relative to the appropriate</w:t>
      </w:r>
      <w:r w:rsidR="002142A7">
        <w:t xml:space="preserve"> review process of </w:t>
      </w:r>
      <w:r w:rsidR="00E24D23">
        <w:t>manuscripts. As</w:t>
      </w:r>
      <w:r w:rsidR="0012478A">
        <w:t xml:space="preserve"> a </w:t>
      </w:r>
      <w:r w:rsidR="00E24D23">
        <w:t>P</w:t>
      </w:r>
      <w:r w:rsidR="0012478A">
        <w:t>roceedings</w:t>
      </w:r>
      <w:r w:rsidR="00E24D23">
        <w:t xml:space="preserve">, </w:t>
      </w:r>
      <w:r w:rsidR="0012478A">
        <w:t xml:space="preserve">the other authors of the workshop review </w:t>
      </w:r>
      <w:r w:rsidR="00E24D23">
        <w:t xml:space="preserve">manuscripts </w:t>
      </w:r>
      <w:r w:rsidR="0012478A">
        <w:t xml:space="preserve">and Rich </w:t>
      </w:r>
      <w:r w:rsidR="00E24D23">
        <w:t xml:space="preserve">Marini </w:t>
      </w:r>
      <w:r w:rsidR="0012478A">
        <w:t xml:space="preserve">checks formatting. </w:t>
      </w:r>
    </w:p>
    <w:p w:rsidR="0012478A" w:rsidRDefault="0012478A" w:rsidP="00E34146">
      <w:r w:rsidRPr="009925DF">
        <w:rPr>
          <w:b/>
        </w:rPr>
        <w:t>Editorial Committee Report</w:t>
      </w:r>
      <w:r>
        <w:t>- Penny</w:t>
      </w:r>
      <w:r w:rsidR="00E24D23">
        <w:t xml:space="preserve"> Perkins. </w:t>
      </w:r>
      <w:r>
        <w:t>Michele</w:t>
      </w:r>
      <w:r w:rsidR="00E24D23">
        <w:t xml:space="preserve"> </w:t>
      </w:r>
      <w:proofErr w:type="spellStart"/>
      <w:r w:rsidR="00E24D23">
        <w:t>Warmund</w:t>
      </w:r>
      <w:proofErr w:type="spellEnd"/>
      <w:r>
        <w:t xml:space="preserve"> asks if more advertisers </w:t>
      </w:r>
      <w:proofErr w:type="gramStart"/>
      <w:r>
        <w:t>are needed</w:t>
      </w:r>
      <w:proofErr w:type="gramEnd"/>
      <w:r>
        <w:t xml:space="preserve"> in the journal – Adams County Nursery is the only advertiser. Editorial committee generated pricing structure that included number of issues and size of ad. Essie </w:t>
      </w:r>
      <w:proofErr w:type="spellStart"/>
      <w:r w:rsidR="00E24D23">
        <w:t>Fallahi</w:t>
      </w:r>
      <w:proofErr w:type="spellEnd"/>
      <w:r w:rsidR="00E24D23">
        <w:t xml:space="preserve"> </w:t>
      </w:r>
      <w:r>
        <w:t xml:space="preserve">requested that Clive </w:t>
      </w:r>
      <w:r w:rsidR="00E24D23">
        <w:t xml:space="preserve">Kaiser </w:t>
      </w:r>
      <w:r>
        <w:t xml:space="preserve">help Penny to progress </w:t>
      </w:r>
      <w:r w:rsidR="00E24D23">
        <w:t xml:space="preserve">the </w:t>
      </w:r>
      <w:r>
        <w:t>requests to nurseries for advertising.</w:t>
      </w:r>
    </w:p>
    <w:p w:rsidR="00231031" w:rsidRDefault="0012478A" w:rsidP="00E34146">
      <w:r w:rsidRPr="009925DF">
        <w:rPr>
          <w:b/>
        </w:rPr>
        <w:t>Membership</w:t>
      </w:r>
      <w:r w:rsidR="009925DF" w:rsidRPr="009925DF">
        <w:rPr>
          <w:b/>
        </w:rPr>
        <w:t xml:space="preserve"> Report</w:t>
      </w:r>
      <w:proofErr w:type="gramStart"/>
      <w:r w:rsidR="009925DF" w:rsidRPr="009925DF">
        <w:rPr>
          <w:b/>
        </w:rPr>
        <w:t>-</w:t>
      </w:r>
      <w:r>
        <w:t xml:space="preserve"> </w:t>
      </w:r>
      <w:r w:rsidR="009925DF">
        <w:t xml:space="preserve"> </w:t>
      </w:r>
      <w:r>
        <w:t>Peter</w:t>
      </w:r>
      <w:proofErr w:type="gramEnd"/>
      <w:r>
        <w:t xml:space="preserve"> </w:t>
      </w:r>
      <w:proofErr w:type="spellStart"/>
      <w:r>
        <w:t>Hirst</w:t>
      </w:r>
      <w:proofErr w:type="spellEnd"/>
      <w:r w:rsidR="009925DF">
        <w:t xml:space="preserve"> </w:t>
      </w:r>
      <w:r>
        <w:t xml:space="preserve">needed to attend </w:t>
      </w:r>
      <w:r w:rsidR="004D3399">
        <w:t xml:space="preserve">a </w:t>
      </w:r>
      <w:r>
        <w:t>presentation</w:t>
      </w:r>
      <w:r w:rsidR="009925DF">
        <w:t>, Mi</w:t>
      </w:r>
      <w:r w:rsidR="00231031">
        <w:t xml:space="preserve">chele </w:t>
      </w:r>
      <w:proofErr w:type="spellStart"/>
      <w:r w:rsidR="009925DF">
        <w:t>Warmund</w:t>
      </w:r>
      <w:proofErr w:type="spellEnd"/>
      <w:r w:rsidR="009925DF">
        <w:t xml:space="preserve"> </w:t>
      </w:r>
      <w:r w:rsidR="004D3399">
        <w:t>provided update from P</w:t>
      </w:r>
      <w:r w:rsidR="00231031">
        <w:t>eter</w:t>
      </w:r>
      <w:r w:rsidR="009925DF">
        <w:t xml:space="preserve">.  </w:t>
      </w:r>
      <w:r w:rsidR="004D3399">
        <w:t>There are five</w:t>
      </w:r>
      <w:r w:rsidR="009925DF">
        <w:t xml:space="preserve"> A</w:t>
      </w:r>
      <w:r w:rsidR="00231031">
        <w:t>dv</w:t>
      </w:r>
      <w:r w:rsidR="009925DF">
        <w:t xml:space="preserve">isory Board nominees. </w:t>
      </w:r>
      <w:proofErr w:type="spellStart"/>
      <w:r w:rsidR="00231031">
        <w:t>Nahla</w:t>
      </w:r>
      <w:proofErr w:type="spellEnd"/>
      <w:r w:rsidR="009925DF">
        <w:t xml:space="preserve"> </w:t>
      </w:r>
      <w:proofErr w:type="spellStart"/>
      <w:r w:rsidR="009925DF">
        <w:t>Bassil</w:t>
      </w:r>
      <w:proofErr w:type="spellEnd"/>
      <w:r w:rsidR="00231031">
        <w:t xml:space="preserve"> asks if all nominees were members. Memberships always due Jan 1. </w:t>
      </w:r>
      <w:r w:rsidR="009925DF">
        <w:t xml:space="preserve"> </w:t>
      </w:r>
      <w:r w:rsidR="00231031">
        <w:t xml:space="preserve">Marvin </w:t>
      </w:r>
      <w:proofErr w:type="spellStart"/>
      <w:r w:rsidR="009925DF">
        <w:t>Pritts</w:t>
      </w:r>
      <w:proofErr w:type="spellEnd"/>
      <w:r w:rsidR="009925DF">
        <w:t xml:space="preserve"> </w:t>
      </w:r>
      <w:r w:rsidR="00231031">
        <w:t>authorizes past president to prov</w:t>
      </w:r>
      <w:r w:rsidR="009925DF">
        <w:t xml:space="preserve">ide a list of members by state. </w:t>
      </w:r>
      <w:r w:rsidR="00231031">
        <w:t>APS should make list available to members under protected password area of website.</w:t>
      </w:r>
      <w:r w:rsidR="009925DF">
        <w:t xml:space="preserve">  </w:t>
      </w:r>
      <w:r w:rsidR="00231031">
        <w:t>Mercy</w:t>
      </w:r>
      <w:r w:rsidR="009925DF">
        <w:t xml:space="preserve"> Olmstead </w:t>
      </w:r>
      <w:r w:rsidR="00231031">
        <w:t>posts journals on website (includes pdf version)</w:t>
      </w:r>
      <w:r w:rsidR="009925DF">
        <w:t xml:space="preserve"> b</w:t>
      </w:r>
      <w:r w:rsidR="00E20DAF">
        <w:t xml:space="preserve">ut also goes to </w:t>
      </w:r>
      <w:proofErr w:type="spellStart"/>
      <w:r w:rsidR="009925DF">
        <w:t>P</w:t>
      </w:r>
      <w:r w:rsidR="00E20DAF">
        <w:t>ub</w:t>
      </w:r>
      <w:r w:rsidR="009925DF">
        <w:t>H</w:t>
      </w:r>
      <w:r w:rsidR="004D3399">
        <w:t>ort</w:t>
      </w:r>
      <w:proofErr w:type="spellEnd"/>
      <w:r w:rsidR="004D3399">
        <w:t>. I</w:t>
      </w:r>
      <w:r w:rsidR="00E20DAF">
        <w:t xml:space="preserve">ndividual articles </w:t>
      </w:r>
      <w:proofErr w:type="gramStart"/>
      <w:r w:rsidR="00E20DAF">
        <w:t>are then listed</w:t>
      </w:r>
      <w:proofErr w:type="gramEnd"/>
      <w:r w:rsidR="004D3399">
        <w:t>. Ca</w:t>
      </w:r>
      <w:r w:rsidR="00E20DAF">
        <w:t>nnot do open access with ISHS.</w:t>
      </w:r>
    </w:p>
    <w:p w:rsidR="007464C6" w:rsidRDefault="004D3399" w:rsidP="00E34146">
      <w:r w:rsidRPr="004D3399">
        <w:rPr>
          <w:b/>
        </w:rPr>
        <w:t>Awards</w:t>
      </w:r>
      <w:r>
        <w:t xml:space="preserve">. Essie </w:t>
      </w:r>
      <w:proofErr w:type="spellStart"/>
      <w:r>
        <w:t>Fallahi</w:t>
      </w:r>
      <w:proofErr w:type="spellEnd"/>
      <w:r>
        <w:t>, U.P. Hedrick award. E</w:t>
      </w:r>
      <w:r w:rsidR="00E20DAF">
        <w:t xml:space="preserve">ssie sends email and urges advisors </w:t>
      </w:r>
      <w:r w:rsidR="007464C6">
        <w:t>to nominate students. Essie has</w:t>
      </w:r>
      <w:r w:rsidR="00AF6A57">
        <w:t xml:space="preserve"> the checks.  P.H. Shepard Award, </w:t>
      </w:r>
      <w:proofErr w:type="spellStart"/>
      <w:r w:rsidR="00AF6A57">
        <w:t>F</w:t>
      </w:r>
      <w:r w:rsidR="007464C6">
        <w:t>umi</w:t>
      </w:r>
      <w:proofErr w:type="spellEnd"/>
      <w:r w:rsidR="007464C6">
        <w:t xml:space="preserve"> </w:t>
      </w:r>
      <w:r w:rsidR="00AF6A57">
        <w:t xml:space="preserve">Takeda </w:t>
      </w:r>
      <w:r w:rsidR="007464C6">
        <w:t>not here. John Cline awarded (</w:t>
      </w:r>
      <w:r w:rsidR="00AF6A57">
        <w:t>but will not be present to receive</w:t>
      </w:r>
      <w:r w:rsidR="007464C6">
        <w:t>)</w:t>
      </w:r>
      <w:r w:rsidR="00AF6A57">
        <w:t>.  W</w:t>
      </w:r>
      <w:r w:rsidR="007464C6">
        <w:t>ilder Medal Award- John</w:t>
      </w:r>
      <w:r w:rsidR="00AF6A57">
        <w:t xml:space="preserve"> Clark (had another commitment</w:t>
      </w:r>
      <w:proofErr w:type="gramStart"/>
      <w:r w:rsidR="00AF6A57">
        <w:t>)-</w:t>
      </w:r>
      <w:proofErr w:type="gramEnd"/>
      <w:r w:rsidR="00AF6A57">
        <w:t xml:space="preserve"> </w:t>
      </w:r>
      <w:r w:rsidR="007464C6">
        <w:t xml:space="preserve">two </w:t>
      </w:r>
      <w:r w:rsidR="00AF6A57">
        <w:t xml:space="preserve">awards </w:t>
      </w:r>
      <w:r w:rsidR="007464C6">
        <w:t>were given this year</w:t>
      </w:r>
      <w:r w:rsidR="00AF6A57">
        <w:t xml:space="preserve"> ($</w:t>
      </w:r>
      <w:r w:rsidR="007464C6">
        <w:t>350 per medal</w:t>
      </w:r>
      <w:r w:rsidR="00AF6A57">
        <w:t>)</w:t>
      </w:r>
      <w:r w:rsidR="007464C6">
        <w:t>.</w:t>
      </w:r>
      <w:r w:rsidR="00AF6A57">
        <w:t xml:space="preserve"> Suggestions </w:t>
      </w:r>
      <w:proofErr w:type="gramStart"/>
      <w:r w:rsidR="00AF6A57">
        <w:t>were solicited</w:t>
      </w:r>
      <w:proofErr w:type="gramEnd"/>
      <w:r w:rsidR="00AF6A57">
        <w:t xml:space="preserve"> for a process to </w:t>
      </w:r>
      <w:r w:rsidR="007464C6">
        <w:t xml:space="preserve">rank </w:t>
      </w:r>
      <w:r w:rsidR="00AF6A57">
        <w:t xml:space="preserve">in the event that there is a </w:t>
      </w:r>
      <w:r w:rsidR="007464C6">
        <w:t>tie</w:t>
      </w:r>
      <w:r w:rsidR="00AF6A57">
        <w:t xml:space="preserve"> vote. Pr</w:t>
      </w:r>
      <w:r w:rsidR="007464C6">
        <w:t>esently</w:t>
      </w:r>
      <w:r w:rsidR="00AF6A57">
        <w:t>,</w:t>
      </w:r>
      <w:r w:rsidR="007464C6">
        <w:t xml:space="preserve"> Wilder committee does not rank. </w:t>
      </w:r>
    </w:p>
    <w:p w:rsidR="00112170" w:rsidRDefault="00AF6A57" w:rsidP="00E34146">
      <w:r>
        <w:t>New Business.</w:t>
      </w:r>
    </w:p>
    <w:p w:rsidR="00AF6A57" w:rsidRDefault="00AF6A57" w:rsidP="00AF6A57">
      <w:r>
        <w:t xml:space="preserve">Suggestions for 2019 Las Vegas tour or workshop.  </w:t>
      </w:r>
      <w:r>
        <w:t xml:space="preserve">Eric Hanson was interested in protected culture of berries. Jules </w:t>
      </w:r>
      <w:proofErr w:type="spellStart"/>
      <w:r>
        <w:t>Janick</w:t>
      </w:r>
      <w:proofErr w:type="spellEnd"/>
      <w:r>
        <w:t xml:space="preserve"> interested in the history of protected horticulture.</w:t>
      </w:r>
      <w:r>
        <w:t xml:space="preserve">  </w:t>
      </w:r>
      <w:r>
        <w:t xml:space="preserve">Angela </w:t>
      </w:r>
      <w:proofErr w:type="spellStart"/>
      <w:r>
        <w:t>O</w:t>
      </w:r>
      <w:r>
        <w:t>’</w:t>
      </w:r>
      <w:r>
        <w:t>Callahan</w:t>
      </w:r>
      <w:proofErr w:type="spellEnd"/>
      <w:r>
        <w:t xml:space="preserve"> </w:t>
      </w:r>
      <w:proofErr w:type="gramStart"/>
      <w:r>
        <w:t>was mentioned</w:t>
      </w:r>
      <w:proofErr w:type="gramEnd"/>
      <w:r>
        <w:t xml:space="preserve"> as a horticultural</w:t>
      </w:r>
      <w:r>
        <w:t xml:space="preserve"> contact in Las Vegas</w:t>
      </w:r>
      <w:r>
        <w:t xml:space="preserve">. Challenge of limited fruit and nut culture in the region (with the exception of </w:t>
      </w:r>
      <w:r>
        <w:t>pine nuts</w:t>
      </w:r>
      <w:r>
        <w:t xml:space="preserve">).  Tour </w:t>
      </w:r>
      <w:proofErr w:type="gramStart"/>
      <w:r>
        <w:t>will be avoided</w:t>
      </w:r>
      <w:proofErr w:type="gramEnd"/>
      <w:r>
        <w:t xml:space="preserve"> g</w:t>
      </w:r>
      <w:r>
        <w:t>iven</w:t>
      </w:r>
      <w:r>
        <w:t xml:space="preserve"> the likelihood of high</w:t>
      </w:r>
      <w:r>
        <w:t xml:space="preserve"> temperatures, </w:t>
      </w:r>
      <w:r>
        <w:t xml:space="preserve">challenges with </w:t>
      </w:r>
      <w:r>
        <w:t xml:space="preserve">travel and lack of fruit/nut culture. </w:t>
      </w:r>
      <w:r w:rsidR="00963478">
        <w:t>Regarding the fruit tasting, Negar (ASHS) w</w:t>
      </w:r>
      <w:r>
        <w:t xml:space="preserve">ill need to </w:t>
      </w:r>
      <w:r w:rsidR="00963478">
        <w:t xml:space="preserve">be </w:t>
      </w:r>
      <w:r>
        <w:t>contact</w:t>
      </w:r>
      <w:r w:rsidR="00963478">
        <w:t xml:space="preserve">ed </w:t>
      </w:r>
      <w:r>
        <w:t xml:space="preserve">to contract for travel </w:t>
      </w:r>
      <w:r w:rsidR="00963478">
        <w:t xml:space="preserve">fir </w:t>
      </w:r>
      <w:r>
        <w:t>tasting.</w:t>
      </w:r>
      <w:r w:rsidR="00963478">
        <w:t xml:space="preserve"> A room could be reserved in a</w:t>
      </w:r>
      <w:r>
        <w:t xml:space="preserve"> restaurant and/or </w:t>
      </w:r>
      <w:r w:rsidR="00963478">
        <w:t>E</w:t>
      </w:r>
      <w:r>
        <w:t>xtension center.</w:t>
      </w:r>
    </w:p>
    <w:p w:rsidR="000A2FC4" w:rsidRDefault="00AF6A57" w:rsidP="00E34146">
      <w:r>
        <w:t>M</w:t>
      </w:r>
      <w:r w:rsidR="000A2FC4">
        <w:t xml:space="preserve">ichele </w:t>
      </w:r>
      <w:proofErr w:type="spellStart"/>
      <w:r w:rsidR="000A2FC4">
        <w:t>Warmund</w:t>
      </w:r>
      <w:proofErr w:type="spellEnd"/>
      <w:r w:rsidR="000A2FC4">
        <w:t xml:space="preserve"> adj</w:t>
      </w:r>
      <w:r w:rsidR="00112170">
        <w:t>ourned</w:t>
      </w:r>
      <w:r w:rsidR="000A2FC4">
        <w:t xml:space="preserve"> meeting at</w:t>
      </w:r>
      <w:r w:rsidR="00112170">
        <w:t xml:space="preserve"> 2:38</w:t>
      </w:r>
      <w:r w:rsidR="000A2FC4">
        <w:t xml:space="preserve">. </w:t>
      </w:r>
    </w:p>
    <w:p w:rsidR="00E34146" w:rsidRDefault="000A2FC4" w:rsidP="00E34146">
      <w:r>
        <w:t>Respectfully submitted, T. Einhorn</w:t>
      </w:r>
    </w:p>
    <w:p w:rsidR="00E34146" w:rsidRDefault="00E34146" w:rsidP="00E34146"/>
    <w:p w:rsidR="00963478" w:rsidRDefault="00963478" w:rsidP="00E34146"/>
    <w:p w:rsidR="00963478" w:rsidRDefault="00963478" w:rsidP="00E34146"/>
    <w:p w:rsidR="00963478" w:rsidRDefault="00963478" w:rsidP="00E34146"/>
    <w:p w:rsidR="00963478" w:rsidRDefault="00963478" w:rsidP="00E34146"/>
    <w:p w:rsidR="00963478" w:rsidRDefault="00963478" w:rsidP="00E34146"/>
    <w:sectPr w:rsidR="00963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0009D"/>
    <w:multiLevelType w:val="multilevel"/>
    <w:tmpl w:val="572EF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1F314D"/>
    <w:multiLevelType w:val="multilevel"/>
    <w:tmpl w:val="1C069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A811DC"/>
    <w:multiLevelType w:val="multilevel"/>
    <w:tmpl w:val="92E01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B82C6A"/>
    <w:multiLevelType w:val="hybridMultilevel"/>
    <w:tmpl w:val="E8325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6E79BA"/>
    <w:multiLevelType w:val="multilevel"/>
    <w:tmpl w:val="511AB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801"/>
    <w:rsid w:val="00017A2B"/>
    <w:rsid w:val="000351B4"/>
    <w:rsid w:val="000606F9"/>
    <w:rsid w:val="00064989"/>
    <w:rsid w:val="00081B2D"/>
    <w:rsid w:val="000A2FC4"/>
    <w:rsid w:val="00112170"/>
    <w:rsid w:val="0012478A"/>
    <w:rsid w:val="00191940"/>
    <w:rsid w:val="001D44DB"/>
    <w:rsid w:val="002142A7"/>
    <w:rsid w:val="00231031"/>
    <w:rsid w:val="002B191E"/>
    <w:rsid w:val="003526EF"/>
    <w:rsid w:val="00373665"/>
    <w:rsid w:val="003978A0"/>
    <w:rsid w:val="004D3399"/>
    <w:rsid w:val="004E6B54"/>
    <w:rsid w:val="005F09CA"/>
    <w:rsid w:val="0063446C"/>
    <w:rsid w:val="00660864"/>
    <w:rsid w:val="006700A0"/>
    <w:rsid w:val="006819E4"/>
    <w:rsid w:val="0069222E"/>
    <w:rsid w:val="007464C6"/>
    <w:rsid w:val="007F1676"/>
    <w:rsid w:val="007F33BF"/>
    <w:rsid w:val="00835012"/>
    <w:rsid w:val="00862838"/>
    <w:rsid w:val="0089112D"/>
    <w:rsid w:val="00963478"/>
    <w:rsid w:val="009925DF"/>
    <w:rsid w:val="009C716E"/>
    <w:rsid w:val="009E1C14"/>
    <w:rsid w:val="00A1562C"/>
    <w:rsid w:val="00A61409"/>
    <w:rsid w:val="00A6461E"/>
    <w:rsid w:val="00A82D7A"/>
    <w:rsid w:val="00A87BAA"/>
    <w:rsid w:val="00AB7DEA"/>
    <w:rsid w:val="00AF27DB"/>
    <w:rsid w:val="00AF6A57"/>
    <w:rsid w:val="00B22284"/>
    <w:rsid w:val="00B312E7"/>
    <w:rsid w:val="00BD5374"/>
    <w:rsid w:val="00C24C9B"/>
    <w:rsid w:val="00C51CE5"/>
    <w:rsid w:val="00C95381"/>
    <w:rsid w:val="00CA5325"/>
    <w:rsid w:val="00D1244E"/>
    <w:rsid w:val="00D3046D"/>
    <w:rsid w:val="00D53801"/>
    <w:rsid w:val="00D60155"/>
    <w:rsid w:val="00D61288"/>
    <w:rsid w:val="00DC15B7"/>
    <w:rsid w:val="00E177AA"/>
    <w:rsid w:val="00E20DAF"/>
    <w:rsid w:val="00E24D23"/>
    <w:rsid w:val="00E34146"/>
    <w:rsid w:val="00E57E5A"/>
    <w:rsid w:val="00E95B45"/>
    <w:rsid w:val="00EA3A2F"/>
    <w:rsid w:val="00F7647C"/>
    <w:rsid w:val="00F7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D50BE"/>
  <w15:chartTrackingRefBased/>
  <w15:docId w15:val="{A5F287D8-D5EC-44D0-AA06-EA2F2E46B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526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526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DE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526E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526E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3526E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52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526E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526EF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526E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526EF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37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15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03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38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9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2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498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7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</dc:creator>
  <cp:keywords/>
  <dc:description/>
  <cp:lastModifiedBy>Einhorn, Todd</cp:lastModifiedBy>
  <cp:revision>3</cp:revision>
  <dcterms:created xsi:type="dcterms:W3CDTF">2019-07-22T15:21:00Z</dcterms:created>
  <dcterms:modified xsi:type="dcterms:W3CDTF">2019-07-22T15:21:00Z</dcterms:modified>
</cp:coreProperties>
</file>